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A00A0" w14:textId="1B179402" w:rsidR="001C2462" w:rsidRPr="00CF3419" w:rsidRDefault="00A652AA" w:rsidP="00CF3419">
      <w:pPr>
        <w:pStyle w:val="Heading3"/>
        <w:jc w:val="center"/>
        <w:rPr>
          <w:rFonts w:asciiTheme="minorHAnsi" w:hAnsiTheme="minorHAnsi" w:cstheme="minorHAnsi"/>
          <w:noProof/>
          <w:sz w:val="28"/>
          <w:lang w:val="ka-GE"/>
        </w:rPr>
      </w:pPr>
      <w:r w:rsidRPr="00CF3419">
        <w:rPr>
          <w:rFonts w:asciiTheme="minorHAnsi" w:hAnsiTheme="minorHAnsi" w:cstheme="minorHAnsi"/>
          <w:noProof/>
          <w:sz w:val="28"/>
          <w:lang w:val="ka-GE"/>
        </w:rPr>
        <w:t>სატენდერო გან</w:t>
      </w:r>
      <w:r w:rsidR="00942C08" w:rsidRPr="00CF3419">
        <w:rPr>
          <w:rFonts w:asciiTheme="minorHAnsi" w:hAnsiTheme="minorHAnsi" w:cstheme="minorHAnsi"/>
          <w:noProof/>
          <w:sz w:val="28"/>
          <w:lang w:val="ka-GE"/>
        </w:rPr>
        <w:t>აცხადი</w:t>
      </w:r>
    </w:p>
    <w:p w14:paraId="088868F1" w14:textId="2A7B571F" w:rsidR="00A652AA" w:rsidRPr="00942C08" w:rsidRDefault="001C2462" w:rsidP="001C2462">
      <w:pPr>
        <w:pStyle w:val="Heading3"/>
        <w:jc w:val="both"/>
        <w:rPr>
          <w:rFonts w:asciiTheme="minorHAnsi" w:hAnsiTheme="minorHAnsi" w:cstheme="minorHAnsi"/>
          <w:noProof/>
          <w:sz w:val="24"/>
          <w:lang w:val="ka-GE"/>
        </w:rPr>
      </w:pPr>
      <w:r w:rsidRPr="00942C08">
        <w:rPr>
          <w:rFonts w:asciiTheme="minorHAnsi" w:hAnsiTheme="minorHAnsi" w:cstheme="minorHAnsi"/>
          <w:noProof/>
          <w:sz w:val="24"/>
          <w:lang w:val="ka-GE"/>
        </w:rPr>
        <w:t xml:space="preserve"> </w:t>
      </w:r>
      <w:r w:rsidR="00A652AA" w:rsidRPr="00942C08">
        <w:rPr>
          <w:rFonts w:asciiTheme="minorHAnsi" w:hAnsiTheme="minorHAnsi" w:cstheme="minorHAnsi"/>
          <w:b w:val="0"/>
          <w:bCs w:val="0"/>
          <w:noProof/>
          <w:sz w:val="24"/>
          <w:lang w:val="ka-GE"/>
        </w:rPr>
        <w:t>მარკეტინგული მასალების დამზადების მომსახურების შესყიდვაზე</w:t>
      </w:r>
    </w:p>
    <w:p w14:paraId="423A8607"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ასოციაცია „საქართველოს SOS ბავშვთა სოფელი“ პროექტის – “Impact fund for children” – ფარგლებში, იწვევს დაინტერესებულ იურიდიულ პირებს ტენდერში მონაწილეობის მისაღებად, რომელიც ითვალისწინებს მარკეტინგული მასალების დამზადების მომსახურების გაწევას.</w:t>
      </w:r>
    </w:p>
    <w:p w14:paraId="5A349DE6" w14:textId="20285FB2" w:rsidR="00A652AA" w:rsidRPr="00942C08" w:rsidRDefault="00A652AA" w:rsidP="001C2462">
      <w:pPr>
        <w:pStyle w:val="Heading4"/>
        <w:numPr>
          <w:ilvl w:val="0"/>
          <w:numId w:val="24"/>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ინფორმაცია ორგანიზაციის შესახებ</w:t>
      </w:r>
    </w:p>
    <w:p w14:paraId="2F9A54DA"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SOS Children’s Villages International წარმოადგენს საერთაშორისო ორგანიზაციას, რომელსაც მსოფლიოს 136 ქვეყანაში ჰყავს წევრი ორგანიზაცია ეროვნული ასოციაციების სახით. ასოციაცია „საქართველოს SOS ბავშვთა სოფელი“ მოქმედებს საერთაშორისო ორგანიზაციის წესდებისა და პრინციპების შესაბამისად და საქართველოში ბავშვთა კეთილდღეობის სფეროში 1989 წლიდან საქმიანობს.</w:t>
      </w:r>
    </w:p>
    <w:p w14:paraId="4EB5EFEF" w14:textId="169F0B9B" w:rsidR="00A652AA" w:rsidRPr="00942C08" w:rsidRDefault="00A652AA" w:rsidP="001C2462">
      <w:pPr>
        <w:pStyle w:val="Heading4"/>
        <w:numPr>
          <w:ilvl w:val="0"/>
          <w:numId w:val="24"/>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 xml:space="preserve"> მომსახურების მიზანი და აღწერა</w:t>
      </w:r>
    </w:p>
    <w:p w14:paraId="34C27B44"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შესყიდვის საგანს წარმოადგენს ქ. თბილისში, პროექტის "Impact fund for children” ფარგლებში, დონორების მოძიებისა და შენარჩუნების პროცესისთვის საჭირო მარკეტინგული მასალების დამზადების მომსახურება.</w:t>
      </w:r>
    </w:p>
    <w:p w14:paraId="23FFB892" w14:textId="11D79FA4" w:rsidR="00A652AA" w:rsidRPr="00942C08" w:rsidRDefault="00A652AA" w:rsidP="001C2462">
      <w:pPr>
        <w:pStyle w:val="Heading4"/>
        <w:numPr>
          <w:ilvl w:val="0"/>
          <w:numId w:val="24"/>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შესასრულებელი სამუშაოს ვადა და პირობები</w:t>
      </w:r>
    </w:p>
    <w:p w14:paraId="24587CDA" w14:textId="1397F3A4" w:rsidR="00A652AA" w:rsidRPr="001C2462" w:rsidRDefault="00A652AA" w:rsidP="001C2462">
      <w:pPr>
        <w:pStyle w:val="NormalWeb"/>
        <w:numPr>
          <w:ilvl w:val="0"/>
          <w:numId w:val="17"/>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ხელშეკრულების ხანგრძლივობა:</w:t>
      </w:r>
      <w:r w:rsidRPr="001C2462">
        <w:rPr>
          <w:rFonts w:asciiTheme="minorHAnsi" w:hAnsiTheme="minorHAnsi" w:cstheme="minorHAnsi"/>
          <w:noProof/>
          <w:sz w:val="22"/>
          <w:szCs w:val="22"/>
          <w:lang w:val="ka-GE"/>
        </w:rPr>
        <w:t xml:space="preserve"> თანამშრომლობ</w:t>
      </w:r>
      <w:r w:rsidR="00942C08">
        <w:rPr>
          <w:rFonts w:asciiTheme="minorHAnsi" w:hAnsiTheme="minorHAnsi" w:cstheme="minorHAnsi"/>
          <w:noProof/>
          <w:sz w:val="22"/>
          <w:szCs w:val="22"/>
          <w:lang w:val="ka-GE"/>
        </w:rPr>
        <w:t>ის და</w:t>
      </w:r>
      <w:r w:rsidR="00610C13">
        <w:rPr>
          <w:rFonts w:asciiTheme="minorHAnsi" w:hAnsiTheme="minorHAnsi" w:cstheme="minorHAnsi"/>
          <w:noProof/>
          <w:sz w:val="22"/>
          <w:szCs w:val="22"/>
          <w:lang w:val="ka-GE"/>
        </w:rPr>
        <w:t>წ</w:t>
      </w:r>
      <w:r w:rsidR="00942C08">
        <w:rPr>
          <w:rFonts w:asciiTheme="minorHAnsi" w:hAnsiTheme="minorHAnsi" w:cstheme="minorHAnsi"/>
          <w:noProof/>
          <w:sz w:val="22"/>
          <w:szCs w:val="22"/>
          <w:lang w:val="ka-GE"/>
        </w:rPr>
        <w:t xml:space="preserve">ყებიდან </w:t>
      </w:r>
      <w:r w:rsidRPr="001C2462">
        <w:rPr>
          <w:rFonts w:asciiTheme="minorHAnsi" w:hAnsiTheme="minorHAnsi" w:cstheme="minorHAnsi"/>
          <w:noProof/>
          <w:sz w:val="22"/>
          <w:szCs w:val="22"/>
          <w:lang w:val="ka-GE"/>
        </w:rPr>
        <w:t xml:space="preserve"> </w:t>
      </w:r>
      <w:r w:rsidRPr="001C2462">
        <w:rPr>
          <w:rFonts w:asciiTheme="minorHAnsi" w:hAnsiTheme="minorHAnsi" w:cstheme="minorHAnsi"/>
          <w:b/>
          <w:bCs/>
          <w:noProof/>
          <w:sz w:val="22"/>
          <w:szCs w:val="22"/>
          <w:lang w:val="ka-GE"/>
        </w:rPr>
        <w:t>2026 წლის ბოლომდე</w:t>
      </w:r>
      <w:r w:rsidRPr="001C2462">
        <w:rPr>
          <w:rFonts w:asciiTheme="minorHAnsi" w:hAnsiTheme="minorHAnsi" w:cstheme="minorHAnsi"/>
          <w:noProof/>
          <w:sz w:val="22"/>
          <w:szCs w:val="22"/>
          <w:lang w:val="ka-GE"/>
        </w:rPr>
        <w:t>.</w:t>
      </w:r>
    </w:p>
    <w:p w14:paraId="27E0F135" w14:textId="011A4556" w:rsidR="001C2462" w:rsidRDefault="00A652AA" w:rsidP="001C2462">
      <w:pPr>
        <w:pStyle w:val="NormalWeb"/>
        <w:numPr>
          <w:ilvl w:val="0"/>
          <w:numId w:val="17"/>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სამუშაო გრაფიკი:</w:t>
      </w:r>
      <w:r w:rsidRPr="001C2462">
        <w:rPr>
          <w:rFonts w:asciiTheme="minorHAnsi" w:hAnsiTheme="minorHAnsi" w:cstheme="minorHAnsi"/>
          <w:noProof/>
          <w:sz w:val="22"/>
          <w:szCs w:val="22"/>
          <w:lang w:val="ka-GE"/>
        </w:rPr>
        <w:t xml:space="preserve"> გამარჯვებულმა იურიდიულმა პირმა დაკისრებული ვალდებულებები უნდა შეასრულოს მოთხოვნის შესაბამისა</w:t>
      </w:r>
      <w:r w:rsidR="00942C08">
        <w:rPr>
          <w:rFonts w:asciiTheme="minorHAnsi" w:hAnsiTheme="minorHAnsi" w:cstheme="minorHAnsi"/>
          <w:noProof/>
          <w:sz w:val="22"/>
          <w:szCs w:val="22"/>
          <w:lang w:val="ka-GE"/>
        </w:rPr>
        <w:t>დ მითითებულ ვადებში.</w:t>
      </w:r>
      <w:r w:rsidRPr="001C2462">
        <w:rPr>
          <w:rFonts w:asciiTheme="minorHAnsi" w:hAnsiTheme="minorHAnsi" w:cstheme="minorHAnsi"/>
          <w:noProof/>
          <w:sz w:val="22"/>
          <w:szCs w:val="22"/>
          <w:lang w:val="ka-GE"/>
        </w:rPr>
        <w:t xml:space="preserve"> შემსრულებელს თანამშრომლობის პერიოდში ეტაპობრივად მიეწოდება შესასრულებელი სამუშაოების ჩამონათვალი.</w:t>
      </w:r>
    </w:p>
    <w:p w14:paraId="53623B82" w14:textId="77777777" w:rsidR="001C2462" w:rsidRPr="001C2462" w:rsidRDefault="001C2462" w:rsidP="007A1F5B">
      <w:pPr>
        <w:pStyle w:val="NormalWeb"/>
        <w:ind w:left="360"/>
        <w:jc w:val="both"/>
        <w:rPr>
          <w:rFonts w:asciiTheme="minorHAnsi" w:hAnsiTheme="minorHAnsi" w:cstheme="minorHAnsi"/>
          <w:noProof/>
          <w:sz w:val="22"/>
          <w:szCs w:val="22"/>
          <w:lang w:val="ka-GE"/>
        </w:rPr>
      </w:pPr>
    </w:p>
    <w:p w14:paraId="19D160AF" w14:textId="4F42E489" w:rsidR="00A652AA" w:rsidRPr="00942C08" w:rsidRDefault="00A652AA" w:rsidP="001C2462">
      <w:pPr>
        <w:pStyle w:val="Heading4"/>
        <w:numPr>
          <w:ilvl w:val="0"/>
          <w:numId w:val="17"/>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საკვალიფიკაციო მოთხოვნები</w:t>
      </w:r>
    </w:p>
    <w:p w14:paraId="1076C676"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ტენდერში მონაწილე პრეტენდენტი უნდა აკმაყოფილებდეს შემდეგ სავალდებულო მოთხოვნებს:</w:t>
      </w:r>
    </w:p>
    <w:p w14:paraId="37A848C7" w14:textId="77777777" w:rsidR="00A652AA" w:rsidRPr="001C2462" w:rsidRDefault="00A652AA" w:rsidP="001C2462">
      <w:pPr>
        <w:pStyle w:val="NormalWeb"/>
        <w:numPr>
          <w:ilvl w:val="0"/>
          <w:numId w:val="18"/>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იურიდიული პირი უნდა ფლობდეს ვიზუალური მასალების წარმოებისა და ბეჭდვის გამოცდილებას;</w:t>
      </w:r>
    </w:p>
    <w:p w14:paraId="4DFCBEB4" w14:textId="481EE3D7" w:rsidR="00A652AA" w:rsidRDefault="00A652AA" w:rsidP="001C2462">
      <w:pPr>
        <w:pStyle w:val="NormalWeb"/>
        <w:numPr>
          <w:ilvl w:val="0"/>
          <w:numId w:val="18"/>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იურიდიულმა პირმა უნდა უზრუნველყოს პროფესიონალთა ჯგუფის მობილიზება, რომელთაც გააჩნიათ ტენდერით განსაზღვრული სამუშაოების შესაბამისი აკადემიური განათლება და გამოცდილება.</w:t>
      </w:r>
    </w:p>
    <w:p w14:paraId="6417857F" w14:textId="77777777" w:rsidR="001C2462" w:rsidRPr="001C2462" w:rsidRDefault="001C2462" w:rsidP="001C2462">
      <w:pPr>
        <w:pStyle w:val="NormalWeb"/>
        <w:ind w:left="720"/>
        <w:jc w:val="both"/>
        <w:rPr>
          <w:rFonts w:asciiTheme="minorHAnsi" w:hAnsiTheme="minorHAnsi" w:cstheme="minorHAnsi"/>
          <w:noProof/>
          <w:sz w:val="22"/>
          <w:szCs w:val="22"/>
          <w:lang w:val="ka-GE"/>
        </w:rPr>
      </w:pPr>
    </w:p>
    <w:p w14:paraId="742CD302" w14:textId="2637DCD0" w:rsidR="00A652AA" w:rsidRPr="00942C08" w:rsidRDefault="00A652AA" w:rsidP="001C2462">
      <w:pPr>
        <w:pStyle w:val="Heading4"/>
        <w:numPr>
          <w:ilvl w:val="0"/>
          <w:numId w:val="18"/>
        </w:numPr>
        <w:jc w:val="both"/>
        <w:rPr>
          <w:rFonts w:asciiTheme="minorHAnsi" w:hAnsiTheme="minorHAnsi" w:cstheme="minorHAnsi"/>
          <w:noProof/>
          <w:sz w:val="24"/>
          <w:lang w:val="ka-GE"/>
        </w:rPr>
      </w:pPr>
      <w:r w:rsidRPr="00942C08">
        <w:rPr>
          <w:rFonts w:asciiTheme="minorHAnsi" w:hAnsiTheme="minorHAnsi" w:cstheme="minorHAnsi"/>
          <w:noProof/>
          <w:sz w:val="24"/>
          <w:lang w:val="ka-GE"/>
        </w:rPr>
        <w:lastRenderedPageBreak/>
        <w:t>წარსადგენი დოკუმენტაცია</w:t>
      </w:r>
    </w:p>
    <w:p w14:paraId="76A7E8D6"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დაინტერესებულმა იურიდიულმა პირმა უნდა წარმოადგინოს შემდეგი დოკუმენტაცია ქართულ ენაზე:</w:t>
      </w:r>
    </w:p>
    <w:p w14:paraId="229C565A"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ტექნიკური ნაწილი:</w:t>
      </w:r>
    </w:p>
    <w:p w14:paraId="62A970DE" w14:textId="77777777" w:rsidR="00A652AA" w:rsidRPr="001C2462" w:rsidRDefault="00A652AA" w:rsidP="001C2462">
      <w:pPr>
        <w:pStyle w:val="NormalWeb"/>
        <w:numPr>
          <w:ilvl w:val="0"/>
          <w:numId w:val="19"/>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ორგანიზაციის რეკვიზიტები:</w:t>
      </w:r>
      <w:r w:rsidRPr="001C2462">
        <w:rPr>
          <w:rFonts w:asciiTheme="minorHAnsi" w:hAnsiTheme="minorHAnsi" w:cstheme="minorHAnsi"/>
          <w:noProof/>
          <w:sz w:val="22"/>
          <w:szCs w:val="22"/>
          <w:lang w:val="ka-GE"/>
        </w:rPr>
        <w:t xml:space="preserve"> იურიდიული მისამართი, საკონტაქტო ტელეფონი, საბანკო რეკვიზიტები, ამონაწერი საჯარო რეესტრიდან;</w:t>
      </w:r>
    </w:p>
    <w:p w14:paraId="195BDB01" w14:textId="77777777" w:rsidR="00A652AA" w:rsidRPr="001C2462" w:rsidRDefault="00A652AA" w:rsidP="001C2462">
      <w:pPr>
        <w:pStyle w:val="NormalWeb"/>
        <w:numPr>
          <w:ilvl w:val="0"/>
          <w:numId w:val="19"/>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პორტფოლიო:</w:t>
      </w:r>
      <w:r w:rsidRPr="001C2462">
        <w:rPr>
          <w:rFonts w:asciiTheme="minorHAnsi" w:hAnsiTheme="minorHAnsi" w:cstheme="minorHAnsi"/>
          <w:noProof/>
          <w:sz w:val="22"/>
          <w:szCs w:val="22"/>
          <w:lang w:val="ka-GE"/>
        </w:rPr>
        <w:t xml:space="preserve"> ორგანიზაციის გამოცდილების ისტორია მსგავსი ტიპის მომსახურებაში;</w:t>
      </w:r>
    </w:p>
    <w:p w14:paraId="73ED6D7B" w14:textId="77777777" w:rsidR="00A652AA" w:rsidRPr="001C2462" w:rsidRDefault="00A652AA" w:rsidP="001C2462">
      <w:pPr>
        <w:pStyle w:val="NormalWeb"/>
        <w:numPr>
          <w:ilvl w:val="0"/>
          <w:numId w:val="19"/>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გუნდის კვალიფიკაცია:</w:t>
      </w:r>
      <w:r w:rsidRPr="001C2462">
        <w:rPr>
          <w:rFonts w:asciiTheme="minorHAnsi" w:hAnsiTheme="minorHAnsi" w:cstheme="minorHAnsi"/>
          <w:noProof/>
          <w:sz w:val="22"/>
          <w:szCs w:val="22"/>
          <w:lang w:val="ka-GE"/>
        </w:rPr>
        <w:t xml:space="preserve"> წამყვანი ექსპერტისა და ჯგუფის წევრების რეზიუმეები (CV) და კომპეტენციის დამადასტურებელი დოკუმენტაცია.</w:t>
      </w:r>
    </w:p>
    <w:p w14:paraId="768E09C2"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ფინანსური ნაწილი:</w:t>
      </w:r>
    </w:p>
    <w:p w14:paraId="42193DE7" w14:textId="77777777" w:rsidR="00A652AA" w:rsidRPr="001C2462" w:rsidRDefault="00A652AA" w:rsidP="001C2462">
      <w:pPr>
        <w:pStyle w:val="NormalWeb"/>
        <w:numPr>
          <w:ilvl w:val="0"/>
          <w:numId w:val="20"/>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ფასის განაცხადი:</w:t>
      </w:r>
      <w:r w:rsidRPr="001C2462">
        <w:rPr>
          <w:rFonts w:asciiTheme="minorHAnsi" w:hAnsiTheme="minorHAnsi" w:cstheme="minorHAnsi"/>
          <w:noProof/>
          <w:sz w:val="22"/>
          <w:szCs w:val="22"/>
          <w:lang w:val="ka-GE"/>
        </w:rPr>
        <w:t xml:space="preserve"> მომსახურების გაწევასთან დაკავშირებული ხარჯთაღრიცხვა მოცემული სამუშაოების მიხედვით.</w:t>
      </w:r>
    </w:p>
    <w:p w14:paraId="5D68AC72" w14:textId="77777777" w:rsidR="00A652AA" w:rsidRPr="001C2462" w:rsidRDefault="00A652AA" w:rsidP="001C2462">
      <w:pPr>
        <w:pStyle w:val="NormalWeb"/>
        <w:numPr>
          <w:ilvl w:val="0"/>
          <w:numId w:val="20"/>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ფასები წარმოდგენილი უნდა იყოს ეროვნულ ვალუტაში (GEL) და მოიცავდეს კანონმდებლობით გათვალისწინებულ ყველა გადასახადს (მათ შორის დღგ-ს).</w:t>
      </w:r>
    </w:p>
    <w:p w14:paraId="13AC6FFA" w14:textId="6600A72A" w:rsidR="00A652AA" w:rsidRDefault="00A652AA" w:rsidP="001C2462">
      <w:pPr>
        <w:pStyle w:val="NormalWeb"/>
        <w:numPr>
          <w:ilvl w:val="0"/>
          <w:numId w:val="20"/>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წინადადებაში მითითებული უნდა იყოს სამუშაოების შესრულების ვადები.</w:t>
      </w:r>
    </w:p>
    <w:p w14:paraId="4219D93D" w14:textId="77777777" w:rsidR="001C2462" w:rsidRPr="001C2462" w:rsidRDefault="001C2462" w:rsidP="001C2462">
      <w:pPr>
        <w:pStyle w:val="NormalWeb"/>
        <w:ind w:left="720"/>
        <w:jc w:val="both"/>
        <w:rPr>
          <w:rFonts w:asciiTheme="minorHAnsi" w:hAnsiTheme="minorHAnsi" w:cstheme="minorHAnsi"/>
          <w:noProof/>
          <w:sz w:val="22"/>
          <w:szCs w:val="22"/>
          <w:lang w:val="ka-GE"/>
        </w:rPr>
      </w:pPr>
    </w:p>
    <w:p w14:paraId="59508623" w14:textId="4D5F8F13" w:rsidR="00A652AA" w:rsidRPr="00942C08" w:rsidRDefault="00A652AA" w:rsidP="001C2462">
      <w:pPr>
        <w:pStyle w:val="Heading4"/>
        <w:numPr>
          <w:ilvl w:val="0"/>
          <w:numId w:val="20"/>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ანგარიშსწორების პირობები</w:t>
      </w:r>
    </w:p>
    <w:p w14:paraId="0136CF06" w14:textId="77777777" w:rsidR="00A652AA" w:rsidRPr="001C2462" w:rsidRDefault="00A652AA" w:rsidP="001C2462">
      <w:pPr>
        <w:pStyle w:val="NormalWeb"/>
        <w:numPr>
          <w:ilvl w:val="0"/>
          <w:numId w:val="21"/>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ანგარიშსწორება განხორციელდება უნაღდო ფორმით.</w:t>
      </w:r>
    </w:p>
    <w:p w14:paraId="2EB0D8A5" w14:textId="6EEEFB09" w:rsidR="00A652AA" w:rsidRDefault="00A652AA" w:rsidP="001C2462">
      <w:pPr>
        <w:pStyle w:val="NormalWeb"/>
        <w:numPr>
          <w:ilvl w:val="0"/>
          <w:numId w:val="21"/>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 xml:space="preserve">თანხის გადახდა მოხდება კონკრეტული მომსახურების გაწევის შემდგომ, შესაბამისი ფინანსური დოკუმენტაციის (ინვოისი/ანგარიშფაქტურა, შესრულებული სამუშაოების მიღება-ჩაბარების აქტი) წარმოდგენიდან არაუგვიანეს </w:t>
      </w:r>
      <w:r w:rsidRPr="001C2462">
        <w:rPr>
          <w:rFonts w:asciiTheme="minorHAnsi" w:hAnsiTheme="minorHAnsi" w:cstheme="minorHAnsi"/>
          <w:b/>
          <w:bCs/>
          <w:noProof/>
          <w:sz w:val="22"/>
          <w:szCs w:val="22"/>
          <w:lang w:val="ka-GE"/>
        </w:rPr>
        <w:t>3 (სამი) სამუშაო დღის</w:t>
      </w:r>
      <w:r w:rsidRPr="001C2462">
        <w:rPr>
          <w:rFonts w:asciiTheme="minorHAnsi" w:hAnsiTheme="minorHAnsi" w:cstheme="minorHAnsi"/>
          <w:noProof/>
          <w:sz w:val="22"/>
          <w:szCs w:val="22"/>
          <w:lang w:val="ka-GE"/>
        </w:rPr>
        <w:t xml:space="preserve"> ვადაში.</w:t>
      </w:r>
    </w:p>
    <w:p w14:paraId="612177C3" w14:textId="77777777" w:rsidR="001C2462" w:rsidRPr="001C2462" w:rsidRDefault="001C2462" w:rsidP="001C2462">
      <w:pPr>
        <w:pStyle w:val="NormalWeb"/>
        <w:ind w:left="720"/>
        <w:jc w:val="both"/>
        <w:rPr>
          <w:rFonts w:asciiTheme="minorHAnsi" w:hAnsiTheme="minorHAnsi" w:cstheme="minorHAnsi"/>
          <w:noProof/>
          <w:sz w:val="22"/>
          <w:szCs w:val="22"/>
          <w:lang w:val="ka-GE"/>
        </w:rPr>
      </w:pPr>
    </w:p>
    <w:p w14:paraId="51740603" w14:textId="0C388264" w:rsidR="00A652AA" w:rsidRPr="00942C08" w:rsidRDefault="00A652AA" w:rsidP="001C2462">
      <w:pPr>
        <w:pStyle w:val="Heading4"/>
        <w:numPr>
          <w:ilvl w:val="0"/>
          <w:numId w:val="21"/>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 xml:space="preserve"> შეფასების კრიტერიუმები</w:t>
      </w:r>
    </w:p>
    <w:p w14:paraId="6B177EC9" w14:textId="34569819" w:rsidR="00A652AA"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შემოსული წინადადებები შეფასდება შემდეგი კრიტერიუმების მიხედვით:</w:t>
      </w:r>
    </w:p>
    <w:tbl>
      <w:tblPr>
        <w:tblStyle w:val="TableGrid"/>
        <w:tblW w:w="0" w:type="auto"/>
        <w:tblLook w:val="04A0" w:firstRow="1" w:lastRow="0" w:firstColumn="1" w:lastColumn="0" w:noHBand="0" w:noVBand="1"/>
      </w:tblPr>
      <w:tblGrid>
        <w:gridCol w:w="7375"/>
        <w:gridCol w:w="1975"/>
      </w:tblGrid>
      <w:tr w:rsidR="001C2462" w:rsidRPr="001C2462" w14:paraId="11D210BD" w14:textId="3972D6C0" w:rsidTr="00215540">
        <w:tc>
          <w:tcPr>
            <w:tcW w:w="7375" w:type="dxa"/>
            <w:shd w:val="clear" w:color="auto" w:fill="BDD6EE" w:themeFill="accent1" w:themeFillTint="66"/>
          </w:tcPr>
          <w:p w14:paraId="44C9EE91" w14:textId="3B5DCE05"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კრიტერიუმი</w:t>
            </w:r>
          </w:p>
        </w:tc>
        <w:tc>
          <w:tcPr>
            <w:tcW w:w="1975" w:type="dxa"/>
            <w:shd w:val="clear" w:color="auto" w:fill="BDD6EE" w:themeFill="accent1" w:themeFillTint="66"/>
          </w:tcPr>
          <w:p w14:paraId="05A55487" w14:textId="30EAA6A1"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წონა</w:t>
            </w:r>
          </w:p>
        </w:tc>
      </w:tr>
      <w:tr w:rsidR="001C2462" w:rsidRPr="001C2462" w14:paraId="12D29771" w14:textId="32A86B2D" w:rsidTr="001C2462">
        <w:tc>
          <w:tcPr>
            <w:tcW w:w="7375" w:type="dxa"/>
          </w:tcPr>
          <w:p w14:paraId="42D8D0E4" w14:textId="18B56A7D"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მოწოდებული დოკუმენტაცია</w:t>
            </w:r>
          </w:p>
        </w:tc>
        <w:tc>
          <w:tcPr>
            <w:tcW w:w="1975" w:type="dxa"/>
          </w:tcPr>
          <w:p w14:paraId="022476AB" w14:textId="719243B8"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10%</w:t>
            </w:r>
          </w:p>
        </w:tc>
      </w:tr>
      <w:tr w:rsidR="001C2462" w:rsidRPr="001C2462" w14:paraId="47AFD417" w14:textId="4BE91F04" w:rsidTr="001C2462">
        <w:tc>
          <w:tcPr>
            <w:tcW w:w="7375" w:type="dxa"/>
          </w:tcPr>
          <w:p w14:paraId="34089102" w14:textId="3A9A4D6F"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შემოთავაზებული მომსახურებისა და პროდუქციის ხარისხი</w:t>
            </w:r>
          </w:p>
        </w:tc>
        <w:tc>
          <w:tcPr>
            <w:tcW w:w="1975" w:type="dxa"/>
          </w:tcPr>
          <w:p w14:paraId="4957AC54" w14:textId="51B0A175"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45%</w:t>
            </w:r>
          </w:p>
        </w:tc>
      </w:tr>
      <w:tr w:rsidR="001C2462" w:rsidRPr="001C2462" w14:paraId="202F9BF5" w14:textId="437AF51F" w:rsidTr="001C2462">
        <w:trPr>
          <w:trHeight w:val="170"/>
        </w:trPr>
        <w:tc>
          <w:tcPr>
            <w:tcW w:w="7375" w:type="dxa"/>
          </w:tcPr>
          <w:p w14:paraId="3F685271" w14:textId="0B7216CF"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შემოთავაზებული პროდუქციისა და მომსახურების ფასი</w:t>
            </w:r>
          </w:p>
        </w:tc>
        <w:tc>
          <w:tcPr>
            <w:tcW w:w="1975" w:type="dxa"/>
          </w:tcPr>
          <w:p w14:paraId="5F1A8199" w14:textId="6C42E565"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45%</w:t>
            </w:r>
          </w:p>
        </w:tc>
      </w:tr>
    </w:tbl>
    <w:p w14:paraId="67E8DBFD" w14:textId="77777777" w:rsidR="001C2462" w:rsidRPr="001C2462" w:rsidRDefault="001C2462" w:rsidP="001C2462">
      <w:pPr>
        <w:pStyle w:val="NormalWeb"/>
        <w:jc w:val="both"/>
        <w:rPr>
          <w:rFonts w:asciiTheme="minorHAnsi" w:hAnsiTheme="minorHAnsi" w:cstheme="minorHAnsi"/>
          <w:noProof/>
          <w:sz w:val="22"/>
          <w:szCs w:val="22"/>
          <w:lang w:val="ka-GE"/>
        </w:rPr>
      </w:pPr>
    </w:p>
    <w:p w14:paraId="726682A5" w14:textId="36B490BF" w:rsidR="00A652AA" w:rsidRPr="00942C08" w:rsidRDefault="00A652AA" w:rsidP="001C2462">
      <w:pPr>
        <w:pStyle w:val="Heading4"/>
        <w:numPr>
          <w:ilvl w:val="0"/>
          <w:numId w:val="26"/>
        </w:numPr>
        <w:jc w:val="both"/>
        <w:rPr>
          <w:rFonts w:asciiTheme="minorHAnsi" w:hAnsiTheme="minorHAnsi" w:cstheme="minorHAnsi"/>
          <w:noProof/>
          <w:sz w:val="24"/>
          <w:lang w:val="ka-GE"/>
        </w:rPr>
      </w:pPr>
      <w:r w:rsidRPr="00942C08">
        <w:rPr>
          <w:rFonts w:asciiTheme="minorHAnsi" w:hAnsiTheme="minorHAnsi" w:cstheme="minorHAnsi"/>
          <w:noProof/>
          <w:sz w:val="24"/>
          <w:lang w:val="ka-GE"/>
        </w:rPr>
        <w:lastRenderedPageBreak/>
        <w:t>განაცხადის წარდგენის წესი და ვადები</w:t>
      </w:r>
    </w:p>
    <w:p w14:paraId="61AEF9B0" w14:textId="0AA2B881" w:rsidR="00A652AA" w:rsidRPr="001C2462" w:rsidRDefault="00A652AA" w:rsidP="001C2462">
      <w:pPr>
        <w:pStyle w:val="NormalWeb"/>
        <w:numPr>
          <w:ilvl w:val="0"/>
          <w:numId w:val="22"/>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 xml:space="preserve">სატენდერო წინადადებების წარდგენის ბოლო ვადაა: </w:t>
      </w:r>
      <w:r w:rsidRPr="001C2462">
        <w:rPr>
          <w:rFonts w:asciiTheme="minorHAnsi" w:hAnsiTheme="minorHAnsi" w:cstheme="minorHAnsi"/>
          <w:b/>
          <w:bCs/>
          <w:noProof/>
          <w:sz w:val="22"/>
          <w:szCs w:val="22"/>
          <w:lang w:val="ka-GE"/>
        </w:rPr>
        <w:t xml:space="preserve">2026 წლის </w:t>
      </w:r>
      <w:r w:rsidR="008745BE">
        <w:rPr>
          <w:rFonts w:asciiTheme="minorHAnsi" w:hAnsiTheme="minorHAnsi" w:cstheme="minorHAnsi"/>
          <w:b/>
          <w:bCs/>
          <w:noProof/>
          <w:sz w:val="22"/>
          <w:szCs w:val="22"/>
          <w:lang w:val="ka-GE"/>
        </w:rPr>
        <w:t>1</w:t>
      </w:r>
      <w:r w:rsidRPr="001C2462">
        <w:rPr>
          <w:rFonts w:asciiTheme="minorHAnsi" w:hAnsiTheme="minorHAnsi" w:cstheme="minorHAnsi"/>
          <w:b/>
          <w:bCs/>
          <w:noProof/>
          <w:sz w:val="22"/>
          <w:szCs w:val="22"/>
          <w:lang w:val="ka-GE"/>
        </w:rPr>
        <w:t xml:space="preserve"> </w:t>
      </w:r>
      <w:r w:rsidR="008745BE">
        <w:rPr>
          <w:rFonts w:asciiTheme="minorHAnsi" w:hAnsiTheme="minorHAnsi" w:cstheme="minorHAnsi"/>
          <w:b/>
          <w:bCs/>
          <w:noProof/>
          <w:sz w:val="22"/>
          <w:szCs w:val="22"/>
          <w:lang w:val="ka-GE"/>
        </w:rPr>
        <w:t>თებერვალი</w:t>
      </w:r>
      <w:r w:rsidRPr="001C2462">
        <w:rPr>
          <w:rFonts w:asciiTheme="minorHAnsi" w:hAnsiTheme="minorHAnsi" w:cstheme="minorHAnsi"/>
          <w:b/>
          <w:bCs/>
          <w:noProof/>
          <w:sz w:val="22"/>
          <w:szCs w:val="22"/>
          <w:lang w:val="ka-GE"/>
        </w:rPr>
        <w:t>, 18:00 საათი.</w:t>
      </w:r>
    </w:p>
    <w:p w14:paraId="10ADB79F" w14:textId="77777777" w:rsidR="00A652AA" w:rsidRPr="001C2462" w:rsidRDefault="00A652AA" w:rsidP="001C2462">
      <w:pPr>
        <w:pStyle w:val="NormalWeb"/>
        <w:numPr>
          <w:ilvl w:val="0"/>
          <w:numId w:val="22"/>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 xml:space="preserve">დოკუმენტაცია გთხოვთ, გამოაგზავნოთ ელექტრონულ მისამართზე: </w:t>
      </w:r>
      <w:r w:rsidRPr="001C2462">
        <w:rPr>
          <w:rFonts w:asciiTheme="minorHAnsi" w:hAnsiTheme="minorHAnsi" w:cstheme="minorHAnsi"/>
          <w:b/>
          <w:bCs/>
          <w:noProof/>
          <w:sz w:val="22"/>
          <w:szCs w:val="22"/>
          <w:lang w:val="ka-GE"/>
        </w:rPr>
        <w:t>contact@sos-kd.ge</w:t>
      </w:r>
    </w:p>
    <w:p w14:paraId="736A0AB4" w14:textId="52FF5714" w:rsidR="00A652AA" w:rsidRDefault="00A652AA" w:rsidP="001C2462">
      <w:pPr>
        <w:pStyle w:val="NormalWeb"/>
        <w:numPr>
          <w:ilvl w:val="0"/>
          <w:numId w:val="22"/>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 xml:space="preserve">ელ-ფოსტის სათაურის ველში (Subject) სავალდებულოა მიუთითოთ: </w:t>
      </w:r>
      <w:r w:rsidRPr="001C2462">
        <w:rPr>
          <w:rFonts w:asciiTheme="minorHAnsi" w:hAnsiTheme="minorHAnsi" w:cstheme="minorHAnsi"/>
          <w:b/>
          <w:bCs/>
          <w:noProof/>
          <w:sz w:val="22"/>
          <w:szCs w:val="22"/>
          <w:lang w:val="ka-GE"/>
        </w:rPr>
        <w:t>„IF4C - მარკეტინგული მასალები“</w:t>
      </w:r>
      <w:r w:rsidRPr="001C2462">
        <w:rPr>
          <w:rFonts w:asciiTheme="minorHAnsi" w:hAnsiTheme="minorHAnsi" w:cstheme="minorHAnsi"/>
          <w:noProof/>
          <w:sz w:val="22"/>
          <w:szCs w:val="22"/>
          <w:lang w:val="ka-GE"/>
        </w:rPr>
        <w:t>.</w:t>
      </w:r>
      <w:bookmarkStart w:id="0" w:name="_GoBack"/>
      <w:bookmarkEnd w:id="0"/>
    </w:p>
    <w:p w14:paraId="28BC7156" w14:textId="77777777" w:rsidR="001C2462" w:rsidRPr="001C2462" w:rsidRDefault="001C2462" w:rsidP="007A1F5B">
      <w:pPr>
        <w:pStyle w:val="NormalWeb"/>
        <w:jc w:val="both"/>
        <w:rPr>
          <w:rFonts w:asciiTheme="minorHAnsi" w:hAnsiTheme="minorHAnsi" w:cstheme="minorHAnsi"/>
          <w:noProof/>
          <w:sz w:val="22"/>
          <w:szCs w:val="22"/>
          <w:lang w:val="ka-GE"/>
        </w:rPr>
      </w:pPr>
    </w:p>
    <w:p w14:paraId="46298138" w14:textId="360D5B20" w:rsidR="00A652AA" w:rsidRPr="00942C08" w:rsidRDefault="00A652AA" w:rsidP="001C2462">
      <w:pPr>
        <w:pStyle w:val="Heading4"/>
        <w:numPr>
          <w:ilvl w:val="0"/>
          <w:numId w:val="22"/>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საკონტაქტო ინფორმაცია</w:t>
      </w:r>
    </w:p>
    <w:p w14:paraId="414F157D"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დამატებითი კითხვების შემთხვევაში, შეგიძლიათ დაუკავშირდეთ პროექტის კოორდინატორს:</w:t>
      </w:r>
    </w:p>
    <w:p w14:paraId="11F83594" w14:textId="77777777" w:rsidR="00A652AA" w:rsidRPr="001C2462" w:rsidRDefault="00A652AA" w:rsidP="001C2462">
      <w:pPr>
        <w:pStyle w:val="NormalWeb"/>
        <w:numPr>
          <w:ilvl w:val="0"/>
          <w:numId w:val="23"/>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ელ. ფოსტა:</w:t>
      </w:r>
      <w:r w:rsidRPr="001C2462">
        <w:rPr>
          <w:rFonts w:asciiTheme="minorHAnsi" w:hAnsiTheme="minorHAnsi" w:cstheme="minorHAnsi"/>
          <w:noProof/>
          <w:sz w:val="22"/>
          <w:szCs w:val="22"/>
          <w:lang w:val="ka-GE"/>
        </w:rPr>
        <w:t xml:space="preserve"> nino.ugulava@sos-kd.ge</w:t>
      </w:r>
    </w:p>
    <w:p w14:paraId="7A2C2815" w14:textId="77777777" w:rsidR="00A652AA" w:rsidRPr="001C2462" w:rsidRDefault="00A652AA" w:rsidP="001C2462">
      <w:pPr>
        <w:pStyle w:val="NormalWeb"/>
        <w:numPr>
          <w:ilvl w:val="0"/>
          <w:numId w:val="23"/>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მობილური:</w:t>
      </w:r>
      <w:r w:rsidRPr="001C2462">
        <w:rPr>
          <w:rFonts w:asciiTheme="minorHAnsi" w:hAnsiTheme="minorHAnsi" w:cstheme="minorHAnsi"/>
          <w:noProof/>
          <w:sz w:val="22"/>
          <w:szCs w:val="22"/>
          <w:lang w:val="ka-GE"/>
        </w:rPr>
        <w:t xml:space="preserve"> 598 15 21 27</w:t>
      </w:r>
    </w:p>
    <w:p w14:paraId="0334A0BD" w14:textId="77777777" w:rsidR="00A652AA" w:rsidRPr="00055A72" w:rsidRDefault="00A652AA" w:rsidP="001C2462">
      <w:pPr>
        <w:spacing w:line="240" w:lineRule="auto"/>
        <w:jc w:val="both"/>
        <w:rPr>
          <w:rFonts w:ascii="Sylfaen" w:eastAsia="Times New Roman" w:hAnsi="Sylfaen" w:cs="Arial"/>
          <w:noProof/>
          <w:sz w:val="20"/>
          <w:lang w:val="ka-GE"/>
        </w:rPr>
      </w:pPr>
    </w:p>
    <w:sectPr w:rsidR="00A652AA" w:rsidRPr="00055A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AEF78" w14:textId="77777777" w:rsidR="00CD3190" w:rsidRDefault="00CD3190" w:rsidP="00877C29">
      <w:pPr>
        <w:spacing w:after="0" w:line="240" w:lineRule="auto"/>
      </w:pPr>
      <w:r>
        <w:separator/>
      </w:r>
    </w:p>
  </w:endnote>
  <w:endnote w:type="continuationSeparator" w:id="0">
    <w:p w14:paraId="2D3823E3" w14:textId="77777777" w:rsidR="00CD3190" w:rsidRDefault="00CD3190" w:rsidP="00877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0E85F" w14:textId="77777777" w:rsidR="00CD3190" w:rsidRDefault="00CD3190" w:rsidP="00877C29">
      <w:pPr>
        <w:spacing w:after="0" w:line="240" w:lineRule="auto"/>
      </w:pPr>
      <w:r>
        <w:separator/>
      </w:r>
    </w:p>
  </w:footnote>
  <w:footnote w:type="continuationSeparator" w:id="0">
    <w:p w14:paraId="0C86AB43" w14:textId="77777777" w:rsidR="00CD3190" w:rsidRDefault="00CD3190" w:rsidP="00877C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80865"/>
    <w:multiLevelType w:val="hybridMultilevel"/>
    <w:tmpl w:val="9BB264E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01F13527"/>
    <w:multiLevelType w:val="hybridMultilevel"/>
    <w:tmpl w:val="5F48ADE6"/>
    <w:lvl w:ilvl="0" w:tplc="9830DC9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3DE"/>
    <w:multiLevelType w:val="multilevel"/>
    <w:tmpl w:val="17604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657B27"/>
    <w:multiLevelType w:val="hybridMultilevel"/>
    <w:tmpl w:val="BDAAB7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4B650B6"/>
    <w:multiLevelType w:val="multilevel"/>
    <w:tmpl w:val="5CF0C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BC66EE"/>
    <w:multiLevelType w:val="hybridMultilevel"/>
    <w:tmpl w:val="33EC68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6B67F9"/>
    <w:multiLevelType w:val="multilevel"/>
    <w:tmpl w:val="33BC3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C46A64"/>
    <w:multiLevelType w:val="multilevel"/>
    <w:tmpl w:val="AEB4C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A14C9B"/>
    <w:multiLevelType w:val="multilevel"/>
    <w:tmpl w:val="1AE2A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F11128"/>
    <w:multiLevelType w:val="multilevel"/>
    <w:tmpl w:val="B98E2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9F6658"/>
    <w:multiLevelType w:val="hybridMultilevel"/>
    <w:tmpl w:val="0B5039D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174466"/>
    <w:multiLevelType w:val="hybridMultilevel"/>
    <w:tmpl w:val="650CE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5B34C8"/>
    <w:multiLevelType w:val="hybridMultilevel"/>
    <w:tmpl w:val="41F83CC8"/>
    <w:lvl w:ilvl="0" w:tplc="9A9843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752A0F"/>
    <w:multiLevelType w:val="hybridMultilevel"/>
    <w:tmpl w:val="9168D338"/>
    <w:lvl w:ilvl="0" w:tplc="04090001">
      <w:start w:val="1"/>
      <w:numFmt w:val="bullet"/>
      <w:lvlText w:val=""/>
      <w:lvlJc w:val="left"/>
      <w:pPr>
        <w:ind w:left="1210" w:hanging="36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4" w15:restartNumberingAfterBreak="0">
    <w:nsid w:val="47EB4113"/>
    <w:multiLevelType w:val="hybridMultilevel"/>
    <w:tmpl w:val="A288D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2153CC"/>
    <w:multiLevelType w:val="multilevel"/>
    <w:tmpl w:val="33BC3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E81A4D"/>
    <w:multiLevelType w:val="hybridMultilevel"/>
    <w:tmpl w:val="832C9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F4335"/>
    <w:multiLevelType w:val="hybridMultilevel"/>
    <w:tmpl w:val="3036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EA1F40"/>
    <w:multiLevelType w:val="multilevel"/>
    <w:tmpl w:val="135E3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CC466E"/>
    <w:multiLevelType w:val="hybridMultilevel"/>
    <w:tmpl w:val="45F2E066"/>
    <w:lvl w:ilvl="0" w:tplc="378E9344">
      <w:start w:val="1"/>
      <w:numFmt w:val="decimal"/>
      <w:lvlText w:val="%1."/>
      <w:lvlJc w:val="left"/>
      <w:pPr>
        <w:ind w:left="720" w:hanging="360"/>
      </w:pPr>
      <w:rPr>
        <w:rFonts w:ascii="Sylfaen" w:eastAsiaTheme="minorHAnsi" w:hAnsi="Sylfae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CD48C7"/>
    <w:multiLevelType w:val="multilevel"/>
    <w:tmpl w:val="578E7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DD3061A"/>
    <w:multiLevelType w:val="hybridMultilevel"/>
    <w:tmpl w:val="CA6C12E6"/>
    <w:lvl w:ilvl="0" w:tplc="1AFED5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0E524C"/>
    <w:multiLevelType w:val="multilevel"/>
    <w:tmpl w:val="E00AA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754621"/>
    <w:multiLevelType w:val="hybridMultilevel"/>
    <w:tmpl w:val="38407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0647DE"/>
    <w:multiLevelType w:val="hybridMultilevel"/>
    <w:tmpl w:val="9CDC2AC6"/>
    <w:lvl w:ilvl="0" w:tplc="7BA4B28C">
      <w:start w:val="1"/>
      <w:numFmt w:val="decimal"/>
      <w:lvlText w:val="%1."/>
      <w:lvlJc w:val="left"/>
      <w:pPr>
        <w:ind w:left="810" w:hanging="360"/>
      </w:pPr>
      <w:rPr>
        <w:color w:val="auto"/>
      </w:rPr>
    </w:lvl>
    <w:lvl w:ilvl="1" w:tplc="04190003">
      <w:start w:val="1"/>
      <w:numFmt w:val="bullet"/>
      <w:lvlText w:val="o"/>
      <w:lvlJc w:val="left"/>
      <w:pPr>
        <w:ind w:left="1530" w:hanging="360"/>
      </w:pPr>
      <w:rPr>
        <w:rFonts w:ascii="Courier New" w:hAnsi="Courier New" w:cs="Courier New"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Courier New"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Courier New" w:hint="default"/>
      </w:rPr>
    </w:lvl>
    <w:lvl w:ilvl="8" w:tplc="04190005">
      <w:start w:val="1"/>
      <w:numFmt w:val="bullet"/>
      <w:lvlText w:val=""/>
      <w:lvlJc w:val="left"/>
      <w:pPr>
        <w:ind w:left="6570" w:hanging="360"/>
      </w:pPr>
      <w:rPr>
        <w:rFonts w:ascii="Wingdings" w:hAnsi="Wingdings" w:hint="default"/>
      </w:rPr>
    </w:lvl>
  </w:abstractNum>
  <w:abstractNum w:abstractNumId="25" w15:restartNumberingAfterBreak="0">
    <w:nsid w:val="7DCD6AB2"/>
    <w:multiLevelType w:val="hybridMultilevel"/>
    <w:tmpl w:val="298C54F2"/>
    <w:lvl w:ilvl="0" w:tplc="02D4B7B6">
      <w:start w:val="1"/>
      <w:numFmt w:val="decimal"/>
      <w:lvlText w:val="%1."/>
      <w:lvlJc w:val="left"/>
      <w:pPr>
        <w:ind w:left="720" w:hanging="360"/>
      </w:pPr>
      <w:rPr>
        <w:rFonts w:ascii="Sylfaen" w:hAnsi="Sylfaen"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2"/>
  </w:num>
  <w:num w:numId="3">
    <w:abstractNumId w:val="10"/>
  </w:num>
  <w:num w:numId="4">
    <w:abstractNumId w:val="16"/>
  </w:num>
  <w:num w:numId="5">
    <w:abstractNumId w:val="17"/>
  </w:num>
  <w:num w:numId="6">
    <w:abstractNumId w:val="1"/>
  </w:num>
  <w:num w:numId="7">
    <w:abstractNumId w:val="24"/>
    <w:lvlOverride w:ilvl="0">
      <w:startOverride w:val="1"/>
    </w:lvlOverride>
    <w:lvlOverride w:ilvl="1"/>
    <w:lvlOverride w:ilvl="2"/>
    <w:lvlOverride w:ilvl="3"/>
    <w:lvlOverride w:ilvl="4"/>
    <w:lvlOverride w:ilvl="5"/>
    <w:lvlOverride w:ilvl="6"/>
    <w:lvlOverride w:ilvl="7"/>
    <w:lvlOverride w:ilvl="8"/>
  </w:num>
  <w:num w:numId="8">
    <w:abstractNumId w:val="13"/>
  </w:num>
  <w:num w:numId="9">
    <w:abstractNumId w:val="3"/>
  </w:num>
  <w:num w:numId="10">
    <w:abstractNumId w:val="23"/>
  </w:num>
  <w:num w:numId="11">
    <w:abstractNumId w:val="19"/>
  </w:num>
  <w:num w:numId="12">
    <w:abstractNumId w:val="5"/>
  </w:num>
  <w:num w:numId="13">
    <w:abstractNumId w:val="0"/>
  </w:num>
  <w:num w:numId="14">
    <w:abstractNumId w:val="25"/>
  </w:num>
  <w:num w:numId="15">
    <w:abstractNumId w:val="7"/>
  </w:num>
  <w:num w:numId="16">
    <w:abstractNumId w:val="2"/>
  </w:num>
  <w:num w:numId="17">
    <w:abstractNumId w:val="22"/>
  </w:num>
  <w:num w:numId="18">
    <w:abstractNumId w:val="8"/>
  </w:num>
  <w:num w:numId="19">
    <w:abstractNumId w:val="20"/>
  </w:num>
  <w:num w:numId="20">
    <w:abstractNumId w:val="18"/>
  </w:num>
  <w:num w:numId="21">
    <w:abstractNumId w:val="6"/>
  </w:num>
  <w:num w:numId="22">
    <w:abstractNumId w:val="4"/>
  </w:num>
  <w:num w:numId="23">
    <w:abstractNumId w:val="9"/>
  </w:num>
  <w:num w:numId="24">
    <w:abstractNumId w:val="11"/>
  </w:num>
  <w:num w:numId="25">
    <w:abstractNumId w:val="1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E0D"/>
    <w:rsid w:val="00002027"/>
    <w:rsid w:val="00004ECE"/>
    <w:rsid w:val="00006FB0"/>
    <w:rsid w:val="000372D4"/>
    <w:rsid w:val="00055A72"/>
    <w:rsid w:val="000564B7"/>
    <w:rsid w:val="00064A0B"/>
    <w:rsid w:val="000759F7"/>
    <w:rsid w:val="00093D88"/>
    <w:rsid w:val="000A6271"/>
    <w:rsid w:val="000A7A10"/>
    <w:rsid w:val="000C57C9"/>
    <w:rsid w:val="000C5E70"/>
    <w:rsid w:val="000F5371"/>
    <w:rsid w:val="00120481"/>
    <w:rsid w:val="001354F0"/>
    <w:rsid w:val="00136A95"/>
    <w:rsid w:val="00145484"/>
    <w:rsid w:val="00175825"/>
    <w:rsid w:val="00193002"/>
    <w:rsid w:val="001B5CFC"/>
    <w:rsid w:val="001B6B1D"/>
    <w:rsid w:val="001C2462"/>
    <w:rsid w:val="001F1E5B"/>
    <w:rsid w:val="002062FE"/>
    <w:rsid w:val="002117F4"/>
    <w:rsid w:val="00215540"/>
    <w:rsid w:val="00234A67"/>
    <w:rsid w:val="002353DE"/>
    <w:rsid w:val="00235B0F"/>
    <w:rsid w:val="0024308E"/>
    <w:rsid w:val="00255A98"/>
    <w:rsid w:val="00263F96"/>
    <w:rsid w:val="0027554B"/>
    <w:rsid w:val="0028283D"/>
    <w:rsid w:val="002921EC"/>
    <w:rsid w:val="002A2084"/>
    <w:rsid w:val="002C786D"/>
    <w:rsid w:val="002D77F6"/>
    <w:rsid w:val="002E1D74"/>
    <w:rsid w:val="002E790A"/>
    <w:rsid w:val="0031467B"/>
    <w:rsid w:val="0032725C"/>
    <w:rsid w:val="0034238D"/>
    <w:rsid w:val="00350478"/>
    <w:rsid w:val="0035562A"/>
    <w:rsid w:val="00355672"/>
    <w:rsid w:val="0035670B"/>
    <w:rsid w:val="00356766"/>
    <w:rsid w:val="003747BC"/>
    <w:rsid w:val="0038395F"/>
    <w:rsid w:val="003941C0"/>
    <w:rsid w:val="00394D75"/>
    <w:rsid w:val="003A4C05"/>
    <w:rsid w:val="003B788C"/>
    <w:rsid w:val="003C7862"/>
    <w:rsid w:val="003E7823"/>
    <w:rsid w:val="003F0B5B"/>
    <w:rsid w:val="0042040F"/>
    <w:rsid w:val="00426227"/>
    <w:rsid w:val="00432252"/>
    <w:rsid w:val="00454EC5"/>
    <w:rsid w:val="00462C8A"/>
    <w:rsid w:val="004759E0"/>
    <w:rsid w:val="004A76F0"/>
    <w:rsid w:val="004C0E61"/>
    <w:rsid w:val="004D1F26"/>
    <w:rsid w:val="004D581C"/>
    <w:rsid w:val="004E5138"/>
    <w:rsid w:val="00530B19"/>
    <w:rsid w:val="005313FF"/>
    <w:rsid w:val="00542F9C"/>
    <w:rsid w:val="005479DE"/>
    <w:rsid w:val="0055026A"/>
    <w:rsid w:val="005702AC"/>
    <w:rsid w:val="00570551"/>
    <w:rsid w:val="00597DA8"/>
    <w:rsid w:val="005A6276"/>
    <w:rsid w:val="005B30EA"/>
    <w:rsid w:val="005B6C80"/>
    <w:rsid w:val="005C1078"/>
    <w:rsid w:val="005C38E8"/>
    <w:rsid w:val="005E267F"/>
    <w:rsid w:val="005F2112"/>
    <w:rsid w:val="005F2633"/>
    <w:rsid w:val="00602944"/>
    <w:rsid w:val="0060669D"/>
    <w:rsid w:val="00610C13"/>
    <w:rsid w:val="00620669"/>
    <w:rsid w:val="00621F74"/>
    <w:rsid w:val="006338D4"/>
    <w:rsid w:val="00636E93"/>
    <w:rsid w:val="00637464"/>
    <w:rsid w:val="00662D28"/>
    <w:rsid w:val="00665797"/>
    <w:rsid w:val="00671470"/>
    <w:rsid w:val="00681D10"/>
    <w:rsid w:val="00685507"/>
    <w:rsid w:val="006A13EF"/>
    <w:rsid w:val="006C2558"/>
    <w:rsid w:val="006D08EF"/>
    <w:rsid w:val="006E6970"/>
    <w:rsid w:val="00702042"/>
    <w:rsid w:val="00722A00"/>
    <w:rsid w:val="00726148"/>
    <w:rsid w:val="00734D7F"/>
    <w:rsid w:val="007447FB"/>
    <w:rsid w:val="00745F4D"/>
    <w:rsid w:val="0077208F"/>
    <w:rsid w:val="00777DF8"/>
    <w:rsid w:val="007812A6"/>
    <w:rsid w:val="007A1F5B"/>
    <w:rsid w:val="007B31D7"/>
    <w:rsid w:val="007B692B"/>
    <w:rsid w:val="007E5226"/>
    <w:rsid w:val="007F3076"/>
    <w:rsid w:val="008015D2"/>
    <w:rsid w:val="00835BFD"/>
    <w:rsid w:val="008377AB"/>
    <w:rsid w:val="008745BE"/>
    <w:rsid w:val="00877C29"/>
    <w:rsid w:val="008A4F62"/>
    <w:rsid w:val="008B09FF"/>
    <w:rsid w:val="008B573E"/>
    <w:rsid w:val="008C0F04"/>
    <w:rsid w:val="008C3DF8"/>
    <w:rsid w:val="008D1161"/>
    <w:rsid w:val="008D140F"/>
    <w:rsid w:val="008E12A7"/>
    <w:rsid w:val="008F2A7F"/>
    <w:rsid w:val="008F4C8E"/>
    <w:rsid w:val="009022CC"/>
    <w:rsid w:val="009105FE"/>
    <w:rsid w:val="00934B13"/>
    <w:rsid w:val="00941A0B"/>
    <w:rsid w:val="00942C08"/>
    <w:rsid w:val="00943324"/>
    <w:rsid w:val="00995C85"/>
    <w:rsid w:val="0099797E"/>
    <w:rsid w:val="009B0CF5"/>
    <w:rsid w:val="009B583C"/>
    <w:rsid w:val="009C280F"/>
    <w:rsid w:val="00A27F48"/>
    <w:rsid w:val="00A37552"/>
    <w:rsid w:val="00A466C8"/>
    <w:rsid w:val="00A603DE"/>
    <w:rsid w:val="00A652AA"/>
    <w:rsid w:val="00A677F5"/>
    <w:rsid w:val="00A85198"/>
    <w:rsid w:val="00A86255"/>
    <w:rsid w:val="00A9455D"/>
    <w:rsid w:val="00AA27C3"/>
    <w:rsid w:val="00AA2FEA"/>
    <w:rsid w:val="00AC04C1"/>
    <w:rsid w:val="00AF3AC0"/>
    <w:rsid w:val="00B0054A"/>
    <w:rsid w:val="00B010E4"/>
    <w:rsid w:val="00B1147E"/>
    <w:rsid w:val="00B23870"/>
    <w:rsid w:val="00B436E7"/>
    <w:rsid w:val="00B51106"/>
    <w:rsid w:val="00B72A7A"/>
    <w:rsid w:val="00B95AAB"/>
    <w:rsid w:val="00BA295F"/>
    <w:rsid w:val="00BB060E"/>
    <w:rsid w:val="00BC3161"/>
    <w:rsid w:val="00BC3514"/>
    <w:rsid w:val="00BC4230"/>
    <w:rsid w:val="00BD3E83"/>
    <w:rsid w:val="00BE39D6"/>
    <w:rsid w:val="00BE6DE5"/>
    <w:rsid w:val="00BF4ABF"/>
    <w:rsid w:val="00BF724B"/>
    <w:rsid w:val="00C07188"/>
    <w:rsid w:val="00C14452"/>
    <w:rsid w:val="00C23513"/>
    <w:rsid w:val="00C3330F"/>
    <w:rsid w:val="00C36EA5"/>
    <w:rsid w:val="00C44730"/>
    <w:rsid w:val="00C5104E"/>
    <w:rsid w:val="00C56C7B"/>
    <w:rsid w:val="00C62BC4"/>
    <w:rsid w:val="00C74497"/>
    <w:rsid w:val="00C77AE7"/>
    <w:rsid w:val="00C860B4"/>
    <w:rsid w:val="00C9595B"/>
    <w:rsid w:val="00CB538D"/>
    <w:rsid w:val="00CC603D"/>
    <w:rsid w:val="00CD3190"/>
    <w:rsid w:val="00CE62CD"/>
    <w:rsid w:val="00CE7E0E"/>
    <w:rsid w:val="00CF3419"/>
    <w:rsid w:val="00D02FB3"/>
    <w:rsid w:val="00D14BB3"/>
    <w:rsid w:val="00D16723"/>
    <w:rsid w:val="00D17789"/>
    <w:rsid w:val="00D23DA6"/>
    <w:rsid w:val="00D2719F"/>
    <w:rsid w:val="00D5563D"/>
    <w:rsid w:val="00D70E9A"/>
    <w:rsid w:val="00D8293D"/>
    <w:rsid w:val="00D967D2"/>
    <w:rsid w:val="00DA305C"/>
    <w:rsid w:val="00DD345D"/>
    <w:rsid w:val="00DE2115"/>
    <w:rsid w:val="00DE5089"/>
    <w:rsid w:val="00E06A50"/>
    <w:rsid w:val="00E13992"/>
    <w:rsid w:val="00E532FF"/>
    <w:rsid w:val="00E555D8"/>
    <w:rsid w:val="00E57E0D"/>
    <w:rsid w:val="00E70B33"/>
    <w:rsid w:val="00EA26D4"/>
    <w:rsid w:val="00EA4D24"/>
    <w:rsid w:val="00EA5C3C"/>
    <w:rsid w:val="00EB3B3F"/>
    <w:rsid w:val="00EB7B93"/>
    <w:rsid w:val="00EC2AC9"/>
    <w:rsid w:val="00ED08A0"/>
    <w:rsid w:val="00ED57C7"/>
    <w:rsid w:val="00EE4C5B"/>
    <w:rsid w:val="00EF65D9"/>
    <w:rsid w:val="00F0031B"/>
    <w:rsid w:val="00F00B05"/>
    <w:rsid w:val="00F01970"/>
    <w:rsid w:val="00F11DB4"/>
    <w:rsid w:val="00F30853"/>
    <w:rsid w:val="00F76BC8"/>
    <w:rsid w:val="00F80301"/>
    <w:rsid w:val="00F965EC"/>
    <w:rsid w:val="00FA4E65"/>
    <w:rsid w:val="00FB1ADE"/>
    <w:rsid w:val="00FB2FFB"/>
    <w:rsid w:val="00FC4A07"/>
    <w:rsid w:val="00FE48F9"/>
    <w:rsid w:val="00FE4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634D8"/>
  <w15:chartTrackingRefBased/>
  <w15:docId w15:val="{2F2BAFE4-BF21-4227-BA3A-65574F729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4B13"/>
  </w:style>
  <w:style w:type="paragraph" w:styleId="Heading1">
    <w:name w:val="heading 1"/>
    <w:basedOn w:val="Normal"/>
    <w:next w:val="Normal"/>
    <w:link w:val="Heading1Char"/>
    <w:uiPriority w:val="9"/>
    <w:qFormat/>
    <w:rsid w:val="005705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934B13"/>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652A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34B13"/>
    <w:rPr>
      <w:rFonts w:asciiTheme="majorHAnsi" w:eastAsiaTheme="majorEastAsia" w:hAnsiTheme="majorHAnsi" w:cstheme="majorBidi"/>
      <w:b/>
      <w:bCs/>
      <w:color w:val="5B9BD5" w:themeColor="accent1"/>
    </w:rPr>
  </w:style>
  <w:style w:type="paragraph" w:styleId="FootnoteText">
    <w:name w:val="footnote text"/>
    <w:aliases w:val="Footnote Text Blue,Footnote Text1,Char,Tegn1,Tegn1 Char,Char Char Char,Footnote Text Char2 Char Char,Footnote Text Char Char2 Char Char,Footnote Text Char1 Char Char Char,ft,single space,Fußnote,footnote text,fn,Footnote Text Char1, Char"/>
    <w:basedOn w:val="Normal"/>
    <w:link w:val="FootnoteTextChar"/>
    <w:uiPriority w:val="99"/>
    <w:unhideWhenUsed/>
    <w:qFormat/>
    <w:rsid w:val="00877C29"/>
    <w:pPr>
      <w:spacing w:after="0" w:line="240" w:lineRule="auto"/>
    </w:pPr>
    <w:rPr>
      <w:sz w:val="20"/>
      <w:szCs w:val="20"/>
      <w:lang w:val="de-DE"/>
    </w:rPr>
  </w:style>
  <w:style w:type="character" w:customStyle="1" w:styleId="FootnoteTextChar">
    <w:name w:val="Footnote Text Char"/>
    <w:aliases w:val="Footnote Text Blue Char,Footnote Text1 Char,Char Char,Tegn1 Char1,Tegn1 Char Char,Char Char Char Char,Footnote Text Char2 Char Char Char,Footnote Text Char Char2 Char Char Char,Footnote Text Char1 Char Char Char Char,ft Char,fn Char"/>
    <w:basedOn w:val="DefaultParagraphFont"/>
    <w:link w:val="FootnoteText"/>
    <w:uiPriority w:val="99"/>
    <w:rsid w:val="00877C29"/>
    <w:rPr>
      <w:sz w:val="20"/>
      <w:szCs w:val="20"/>
      <w:lang w:val="de-DE"/>
    </w:rPr>
  </w:style>
  <w:style w:type="character" w:styleId="FootnoteReference">
    <w:name w:val="footnote reference"/>
    <w:aliases w:val="ftref,ftref Char,BVI fnr Char,BVI fnr Car Char,Char Char Car Char,Char Char Char Char Char Char Char Char Char Char Char Char Char Char Char Char Char Char Char Char Car Char,16 Point Char,BVI fnr,BVI fnr Car Car,BVI fnr Car,16 Point"/>
    <w:basedOn w:val="DefaultParagraphFont"/>
    <w:link w:val="Char2"/>
    <w:unhideWhenUsed/>
    <w:qFormat/>
    <w:rsid w:val="00877C29"/>
    <w:rPr>
      <w:vertAlign w:val="superscript"/>
    </w:rPr>
  </w:style>
  <w:style w:type="paragraph" w:customStyle="1" w:styleId="Char2">
    <w:name w:val="Char2"/>
    <w:basedOn w:val="Normal"/>
    <w:link w:val="FootnoteReference"/>
    <w:rsid w:val="00877C29"/>
    <w:pPr>
      <w:spacing w:line="240" w:lineRule="exact"/>
    </w:pPr>
    <w:rPr>
      <w:vertAlign w:val="superscript"/>
    </w:rPr>
  </w:style>
  <w:style w:type="paragraph" w:styleId="ListParagraph">
    <w:name w:val="List Paragraph"/>
    <w:aliases w:val="texte,Paragraphe 2"/>
    <w:basedOn w:val="Normal"/>
    <w:link w:val="ListParagraphChar"/>
    <w:uiPriority w:val="34"/>
    <w:qFormat/>
    <w:rsid w:val="005702AC"/>
    <w:pPr>
      <w:ind w:left="720"/>
      <w:contextualSpacing/>
    </w:pPr>
  </w:style>
  <w:style w:type="character" w:styleId="Hyperlink">
    <w:name w:val="Hyperlink"/>
    <w:basedOn w:val="DefaultParagraphFont"/>
    <w:uiPriority w:val="99"/>
    <w:unhideWhenUsed/>
    <w:rsid w:val="00FE4EA9"/>
    <w:rPr>
      <w:color w:val="0563C1" w:themeColor="hyperlink"/>
      <w:u w:val="single"/>
    </w:rPr>
  </w:style>
  <w:style w:type="character" w:customStyle="1" w:styleId="ListParagraphChar">
    <w:name w:val="List Paragraph Char"/>
    <w:aliases w:val="texte Char,Paragraphe 2 Char"/>
    <w:link w:val="ListParagraph"/>
    <w:uiPriority w:val="34"/>
    <w:locked/>
    <w:rsid w:val="00FE4EA9"/>
  </w:style>
  <w:style w:type="paragraph" w:styleId="NormalWeb">
    <w:name w:val="Normal (Web)"/>
    <w:basedOn w:val="Normal"/>
    <w:uiPriority w:val="99"/>
    <w:unhideWhenUsed/>
    <w:rsid w:val="008C3DF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41A0B"/>
    <w:rPr>
      <w:sz w:val="16"/>
      <w:szCs w:val="16"/>
    </w:rPr>
  </w:style>
  <w:style w:type="paragraph" w:styleId="CommentText">
    <w:name w:val="annotation text"/>
    <w:basedOn w:val="Normal"/>
    <w:link w:val="CommentTextChar"/>
    <w:uiPriority w:val="99"/>
    <w:semiHidden/>
    <w:unhideWhenUsed/>
    <w:rsid w:val="00941A0B"/>
    <w:pPr>
      <w:spacing w:line="240" w:lineRule="auto"/>
    </w:pPr>
    <w:rPr>
      <w:sz w:val="20"/>
      <w:szCs w:val="20"/>
    </w:rPr>
  </w:style>
  <w:style w:type="character" w:customStyle="1" w:styleId="CommentTextChar">
    <w:name w:val="Comment Text Char"/>
    <w:basedOn w:val="DefaultParagraphFont"/>
    <w:link w:val="CommentText"/>
    <w:uiPriority w:val="99"/>
    <w:semiHidden/>
    <w:rsid w:val="00941A0B"/>
    <w:rPr>
      <w:sz w:val="20"/>
      <w:szCs w:val="20"/>
    </w:rPr>
  </w:style>
  <w:style w:type="paragraph" w:styleId="CommentSubject">
    <w:name w:val="annotation subject"/>
    <w:basedOn w:val="CommentText"/>
    <w:next w:val="CommentText"/>
    <w:link w:val="CommentSubjectChar"/>
    <w:uiPriority w:val="99"/>
    <w:semiHidden/>
    <w:unhideWhenUsed/>
    <w:rsid w:val="00941A0B"/>
    <w:rPr>
      <w:b/>
      <w:bCs/>
    </w:rPr>
  </w:style>
  <w:style w:type="character" w:customStyle="1" w:styleId="CommentSubjectChar">
    <w:name w:val="Comment Subject Char"/>
    <w:basedOn w:val="CommentTextChar"/>
    <w:link w:val="CommentSubject"/>
    <w:uiPriority w:val="99"/>
    <w:semiHidden/>
    <w:rsid w:val="00941A0B"/>
    <w:rPr>
      <w:b/>
      <w:bCs/>
      <w:sz w:val="20"/>
      <w:szCs w:val="20"/>
    </w:rPr>
  </w:style>
  <w:style w:type="paragraph" w:styleId="BalloonText">
    <w:name w:val="Balloon Text"/>
    <w:basedOn w:val="Normal"/>
    <w:link w:val="BalloonTextChar"/>
    <w:uiPriority w:val="99"/>
    <w:semiHidden/>
    <w:unhideWhenUsed/>
    <w:rsid w:val="00D967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7D2"/>
    <w:rPr>
      <w:rFonts w:ascii="Segoe UI" w:hAnsi="Segoe UI" w:cs="Segoe UI"/>
      <w:sz w:val="18"/>
      <w:szCs w:val="18"/>
    </w:rPr>
  </w:style>
  <w:style w:type="paragraph" w:styleId="Revision">
    <w:name w:val="Revision"/>
    <w:hidden/>
    <w:uiPriority w:val="99"/>
    <w:semiHidden/>
    <w:rsid w:val="00255A98"/>
    <w:pPr>
      <w:spacing w:after="0" w:line="240" w:lineRule="auto"/>
    </w:pPr>
  </w:style>
  <w:style w:type="character" w:styleId="Strong">
    <w:name w:val="Strong"/>
    <w:basedOn w:val="DefaultParagraphFont"/>
    <w:uiPriority w:val="22"/>
    <w:qFormat/>
    <w:rsid w:val="00F965EC"/>
    <w:rPr>
      <w:b/>
      <w:bCs/>
    </w:rPr>
  </w:style>
  <w:style w:type="table" w:styleId="TableGrid">
    <w:name w:val="Table Grid"/>
    <w:basedOn w:val="TableNormal"/>
    <w:uiPriority w:val="39"/>
    <w:rsid w:val="00BC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70551"/>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semiHidden/>
    <w:rsid w:val="00A652AA"/>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36676">
      <w:bodyDiv w:val="1"/>
      <w:marLeft w:val="0"/>
      <w:marRight w:val="0"/>
      <w:marTop w:val="0"/>
      <w:marBottom w:val="0"/>
      <w:divBdr>
        <w:top w:val="none" w:sz="0" w:space="0" w:color="auto"/>
        <w:left w:val="none" w:sz="0" w:space="0" w:color="auto"/>
        <w:bottom w:val="none" w:sz="0" w:space="0" w:color="auto"/>
        <w:right w:val="none" w:sz="0" w:space="0" w:color="auto"/>
      </w:divBdr>
    </w:div>
    <w:div w:id="219250415">
      <w:bodyDiv w:val="1"/>
      <w:marLeft w:val="0"/>
      <w:marRight w:val="0"/>
      <w:marTop w:val="0"/>
      <w:marBottom w:val="0"/>
      <w:divBdr>
        <w:top w:val="none" w:sz="0" w:space="0" w:color="auto"/>
        <w:left w:val="none" w:sz="0" w:space="0" w:color="auto"/>
        <w:bottom w:val="none" w:sz="0" w:space="0" w:color="auto"/>
        <w:right w:val="none" w:sz="0" w:space="0" w:color="auto"/>
      </w:divBdr>
    </w:div>
    <w:div w:id="626400906">
      <w:bodyDiv w:val="1"/>
      <w:marLeft w:val="0"/>
      <w:marRight w:val="0"/>
      <w:marTop w:val="0"/>
      <w:marBottom w:val="0"/>
      <w:divBdr>
        <w:top w:val="none" w:sz="0" w:space="0" w:color="auto"/>
        <w:left w:val="none" w:sz="0" w:space="0" w:color="auto"/>
        <w:bottom w:val="none" w:sz="0" w:space="0" w:color="auto"/>
        <w:right w:val="none" w:sz="0" w:space="0" w:color="auto"/>
      </w:divBdr>
    </w:div>
    <w:div w:id="825585979">
      <w:bodyDiv w:val="1"/>
      <w:marLeft w:val="0"/>
      <w:marRight w:val="0"/>
      <w:marTop w:val="0"/>
      <w:marBottom w:val="0"/>
      <w:divBdr>
        <w:top w:val="none" w:sz="0" w:space="0" w:color="auto"/>
        <w:left w:val="none" w:sz="0" w:space="0" w:color="auto"/>
        <w:bottom w:val="none" w:sz="0" w:space="0" w:color="auto"/>
        <w:right w:val="none" w:sz="0" w:space="0" w:color="auto"/>
      </w:divBdr>
    </w:div>
    <w:div w:id="1057973115">
      <w:bodyDiv w:val="1"/>
      <w:marLeft w:val="0"/>
      <w:marRight w:val="0"/>
      <w:marTop w:val="0"/>
      <w:marBottom w:val="0"/>
      <w:divBdr>
        <w:top w:val="none" w:sz="0" w:space="0" w:color="auto"/>
        <w:left w:val="none" w:sz="0" w:space="0" w:color="auto"/>
        <w:bottom w:val="none" w:sz="0" w:space="0" w:color="auto"/>
        <w:right w:val="none" w:sz="0" w:space="0" w:color="auto"/>
      </w:divBdr>
    </w:div>
    <w:div w:id="1218934423">
      <w:bodyDiv w:val="1"/>
      <w:marLeft w:val="0"/>
      <w:marRight w:val="0"/>
      <w:marTop w:val="0"/>
      <w:marBottom w:val="0"/>
      <w:divBdr>
        <w:top w:val="none" w:sz="0" w:space="0" w:color="auto"/>
        <w:left w:val="none" w:sz="0" w:space="0" w:color="auto"/>
        <w:bottom w:val="none" w:sz="0" w:space="0" w:color="auto"/>
        <w:right w:val="none" w:sz="0" w:space="0" w:color="auto"/>
      </w:divBdr>
    </w:div>
    <w:div w:id="1398505414">
      <w:bodyDiv w:val="1"/>
      <w:marLeft w:val="0"/>
      <w:marRight w:val="0"/>
      <w:marTop w:val="0"/>
      <w:marBottom w:val="0"/>
      <w:divBdr>
        <w:top w:val="none" w:sz="0" w:space="0" w:color="auto"/>
        <w:left w:val="none" w:sz="0" w:space="0" w:color="auto"/>
        <w:bottom w:val="none" w:sz="0" w:space="0" w:color="auto"/>
        <w:right w:val="none" w:sz="0" w:space="0" w:color="auto"/>
      </w:divBdr>
    </w:div>
    <w:div w:id="1608930024">
      <w:bodyDiv w:val="1"/>
      <w:marLeft w:val="0"/>
      <w:marRight w:val="0"/>
      <w:marTop w:val="0"/>
      <w:marBottom w:val="0"/>
      <w:divBdr>
        <w:top w:val="none" w:sz="0" w:space="0" w:color="auto"/>
        <w:left w:val="none" w:sz="0" w:space="0" w:color="auto"/>
        <w:bottom w:val="none" w:sz="0" w:space="0" w:color="auto"/>
        <w:right w:val="none" w:sz="0" w:space="0" w:color="auto"/>
      </w:divBdr>
    </w:div>
    <w:div w:id="202520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74DBD-A99C-41E5-896C-BAE284FF3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Nutsubidze Nino</dc:creator>
  <cp:keywords/>
  <dc:description/>
  <cp:lastModifiedBy>Ugulava Nino</cp:lastModifiedBy>
  <cp:revision>17</cp:revision>
  <dcterms:created xsi:type="dcterms:W3CDTF">2025-05-14T15:18:00Z</dcterms:created>
  <dcterms:modified xsi:type="dcterms:W3CDTF">2026-01-26T07:21:00Z</dcterms:modified>
</cp:coreProperties>
</file>